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الانزياح اللغوي : اصوله - اثره في بنية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الانزياح/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