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النصي : الشعري , السردي , السير ذاتي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التشكيل الشعري/ التشكيل السردي/ التشكيل السيرذاتي/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