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اللواصق الاشتقاقية ودلالاتها في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ريبوار عبد الله خطاب/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9789957713195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اللواصق الإشتقاقية/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