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المفارقة اللغوية في الدراسات الغربية والتراث العربي القديم : دراسة تطبيقية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نعمان عبد السميع متولي/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العلم والإيمان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 القديم/ التراث النقدي/ المفارقة اللغوية/ الدراسات الغربية/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