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نقدية والتداخل المنهجي : مناهج نقد الضعر في مجلة ( عمان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رجس خلف داو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لقي/ القراء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