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نقدية والتداخل المنهجي : مناهج نقد الضعر في مجلة ( عمان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رجس خلف داو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لقي/ القراءة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