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 في المصارف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الناصر براني أبوشهد/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9789957801144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الاسلامية/ ادارة المخاطر/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