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الاسواق والانتاج بين النظرة والوضعية والنظرة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جويدة القصاص/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نظرية الثمن/ نظرية الانتاج/ الاستهلاك/ المذاهب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