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 الفعال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محمود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52200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 الدولي/ تصنيف الإعلان/ بحوث الإعلان/ وسائل الإعلان/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