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قوى البيعية المثلى وطرق تطويرها في المؤسسة الإقتصادية : دراسة حالة المؤسسة الوطنية للصناعات المترابطة سوناريك- وحد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خوجي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مؤسسة سوناريك  -وحدة فرجيوة-/ التنافسية/ القوة الب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