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لان في تنشيط مبيعات المؤسسة  دراسة حالة مؤسسة إتصالات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طة وليد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حملة الإعلانية/ وكالات الإعلان/ تنشيط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