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globale de certaines équations aux différences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 Hammada Meriem/ Arroud.ch(président),Khalfaoui .M(Examinateur),Halim.Y(Promoteur),/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Equation aux différences/ stabilité globale/ solutions périodiques/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