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مويل السكن التساه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هاجر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/ بنك الفلاحة و التنمية الريفية/ تعريف السكن شروطه و وظائفه/ السكن التساه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