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للخدمات المصرفية وأثرها على القطاع المصرفي الجزائري: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إسحاق/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المصرفية/ الجهاز المصرفي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