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القرض العقاري في تحجيم أزمة السكن  دراسة حالة الصندوق الوطني للتوفير والإحتياط CNEP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ديبي سلاف/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تمويل السكن/ أزمة السكن/ القرض العقاري/ تمويل الترقية العقارية/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