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ين أداء المؤسسة الإقتصادية : دراس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بشر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قبة التسيير/ المحاسبة التحليلية/ الموازنات التقديرية/ قياس الأداء/ لوحات القياد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