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 réduction de la vari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ouk Had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oi/ Intervalle-/ monte-carl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