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عرفة في المؤسسة العمومية الإقتصادية الجزائرية : دراسة عينة من المؤسسات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ص حوري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إدارة المعرفة/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