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spectrale des operateurs non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Kheloufi Aicha/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borné/ adjoints/ compacts/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