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القروض المصغرة في زيادة حجم الإستثمار  : دراسة حالة الوكالة الوطنية لتسيير القرض المصغر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بوغابة يسمينة/ مشري فريد(رئيسا)، وليد لطيف (مناقشا)، ميلود برني(مشرفا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33068911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القروض المصغرة/ المشاريع الإستثمارية/ الوكالة الوطنية لتسيير القرض المصغر ميلة/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