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pour une agence immobilière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Mokhnache Abdelhak/ Khalfi Souheila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Technologie Web/ Les langages de programmation/ Diagramme de cas d'utilisation/ La phase d’analyse/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