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 stock d'un magasin de gros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Boussaouf Raouf Amir/ Khalfi Souheila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Phase d’analyse/ Le langage de modélisation unifie (UML/ Diagramme de cas d’utilisation/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