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Création d'une librairie en ligne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Chetibi Houssam/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77p.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00421611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commerce électronique/ uml/ Sites Web/ Implémentation/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