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تطوير الخدمة المصرفية وأثرها على قاعدة عملاء البنك التجاري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بيلق شهرزاد/ ضيف روفية(مشرفا)/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الحصة السوقية للبنوك التجارية/ تطوير الخدمات المصرفية/ بنك الفلاحة والتنمية الريفية ميلة/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