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تحقيق التوازن الإقتصادي  دراسة حالة الجزائر خلال الفترة (2001-2013)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لشهب حمزة/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السياسة المالية/ الموازنة العامة/ الإيرادات العامة/ التوازن الإفتصادي/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