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staphylococcus aureus mulirésistante aux antibiotiques à l'hopital de mila : incidence ; epidémiologie et analyse spatiale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Boukessire Widad/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mila/ antibiotiques/ multirésistance/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