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L'instabilité de terrain dans la région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Guessoum rayen/ Guettiche Abdelheq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Drainage/ sols/ glissement/ Les Olistotromes/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