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l'activité biologique de quatre variétés des feuilles d'oliver (oleo europaea L.)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Gheriouz Besma/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Flavonoïdes/ tanins/ activité antibactérienne/ OleaeuropaeaL/ saponosides/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