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المقامة العقيقية لليازجي دراسة بنيوية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فنينش نجاح/ مراكشة فاتن/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80087711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نصيف اليازجي/ البنى السردية/ دراسة بنيوية/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