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المديح النبوي في قصيدة زنابق صوفية للرسول لنازك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سعادة منى/ بولسنان فوزية/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الصورة البيانية/ نازك الملائكة/ المديح/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