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الليل عند شعراء الرابطة القلمية دراسة دلالية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بلرامول زينب/ جودي حنان/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