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أستاذ اللغة العربية في التدريس وأثره في نفسية التلميذ السنة الثالثة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أمينة/ سعيدي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