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ماء العاملة عمل الفعل في كتاب شرح شذور الذهب لابن هشام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سيرة مسعود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امل والمعمول والعمل/ عمل المصدر/ عمل إسم الفاع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