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نزعة الألم وجروح الروح في قصائد الحب المهجرية ابراهيم ناجي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كحل السنان فايزة/ بوخالفة إيمان/ بوقاسة فطيمة 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800103311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نزعة الألم/ الأدب المهجري/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