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مفهوم البيان في التوجه النقدي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عبد الحفيظ/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