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فن المدح في سيفيات أبي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فينة سع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