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إحصائية لمعلقة الحرث بن حلزة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بيروك مريم/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