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الخطاب السردي في سورة القصص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بلعطار فتيحة/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السيميائية/ الخطاب السردي/ البنية/ السرد/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