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سورة القصص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الخطاب السردي/ البنية/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