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الزمن في المجموعة القصصية عمالقة وخفافيش لعبد الحفيظ بوالطين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زيري مجيب الرحمان/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المجموعة القصصية/ عبد الحفيظ بوالطين/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