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الصورة الشعرية في قصيدة الشافية لأبي فراس الحمداني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كريوش حياة/ قرايري عمار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800117111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أبي فراس الحمداني/ الصورة الشعرية/ قصيدة/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