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اياد عبد الفتاح النسور/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العصر الحديث/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