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 : قضايا معاصرة في الفكر الا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وسف حجيم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94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موارد البشرية/ الفكر الاد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