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في المنظمات المتميزة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ضبط الجودة/ مواصفات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