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وفن الفلم : بنية الخطاب النقدي الدر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مشذ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فلام/ وسائل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