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السلوك اللغوي والهواياتي في المجتمعات المغاربية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حمادوش نوال/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الأيام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9789957950330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المغرب/ اللغة العربية/ اللهجات/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