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الخطاب النقدي لمدرسة فرانكفورت من ماكس هوركهايمر ألى هارتموت روزا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الفلسفة النقدية/ المدارس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