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الجاهلي في ضوء الدرس اللغوي الأسلوبي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الرحيوي/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 العلمية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9789957743864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