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تحليل الخطاب الاجتماعي السياسي : قضايا ونماذج من الواقع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بودرع/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اللغة العربية/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