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فاطمة بنت الرسول (ص) في رثاء والدها دراسة أسلوبي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يوي سار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ثاء/ شعر/ فاطمة بنت الرس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