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فاطمة بنت الرسول (ص) في رثاء والدها دراسة أسلوبية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يوي سارة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ثاء/ شعر/ فاطمة بنت الرس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