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: généralités, études des grandes fonctions et méthodes spectroscopiques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chimie organique,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9782804163693</w:t>
            </w:r>
          </w:p>
        </w:tc>
      </w:tr>
    </w:tbl>
    <w:p>
      <w:pPr>
        <w:pStyle w:val="Heading3"/>
      </w:pPr>
      <w:r>
        <w:t>ملخص</w:t>
      </w:r>
    </w:p>
    <w:p>
      <w:r>
        <w:t>Présentation des concepts fondamentaux pour comprendre les différentes notions de base du niveau licence et aborder les réactions plus complexes. Avec 200 exercices corrigés, des sujets d'examens et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