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Mathématiques tout-en-un PT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D. Guinin/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Bréal Editions/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652p.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ملاحظات عامة</w:t>
            </w:r>
          </w:p>
        </w:tc>
        <w:tc>
          <w:tcPr>
            <w:tcW w:type="dxa" w:w="7000"/>
          </w:tcPr>
          <w:p>
            <w:r>
              <w:t>mathématiques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9782749533087</w:t>
            </w:r>
          </w:p>
        </w:tc>
      </w:tr>
    </w:tbl>
    <w:p>
      <w:pPr>
        <w:pStyle w:val="Heading3"/>
      </w:pPr>
      <w:r>
        <w:t>ملخص</w:t>
      </w:r>
    </w:p>
    <w:p>
      <w:r>
        <w:t>Des cours illustrés d'exemples, des fiches de synthèse, des conseils méthodologiques et des exercices corrigés de trois niveau de difficulté.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